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Hagedorn Christopher</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SCOTTS MIRACLE-GRO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Borders>
              <w:top w:val="single" w:sz="8" w:color="EEEEEE"/>
            </w:tcBorders>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82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02/25/2021</w:t>
            </w: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20" w:type="dxa"/>
            <w:vAlign w:val="bottom"/>
            <w:gridSpan w:val="4"/>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14111 SCOTTSLAWN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EVP, Division President</w:t>
      </w:r>
    </w:p>
    <w:p>
      <w:pPr>
        <w:spacing w:after="0" w:line="321"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gridSpan w:val="4"/>
          </w:tcPr>
          <w:p>
            <w:pPr>
              <w:ind w:left="160"/>
              <w:spacing w:after="0" w:line="187" w:lineRule="exact"/>
              <w:rPr>
                <w:sz w:val="20"/>
                <w:szCs w:val="20"/>
                <w:color w:val="auto"/>
              </w:rPr>
            </w:pPr>
            <w:r>
              <w:rPr>
                <w:rFonts w:ascii="Arial" w:cs="Arial" w:eastAsia="Arial" w:hAnsi="Arial"/>
                <w:sz w:val="17"/>
                <w:szCs w:val="17"/>
                <w:color w:val="0000FF"/>
              </w:rPr>
              <w:t>03/01/2021</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MARYSVILLE  OH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43041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820" w:type="dxa"/>
            <w:vAlign w:val="bottom"/>
          </w:tcPr>
          <w:p>
            <w:pPr>
              <w:spacing w:after="0"/>
              <w:rPr>
                <w:sz w:val="23"/>
                <w:szCs w:val="23"/>
                <w:color w:val="auto"/>
              </w:rPr>
            </w:pPr>
          </w:p>
        </w:tc>
        <w:tc>
          <w:tcPr>
            <w:tcW w:w="1820" w:type="dxa"/>
            <w:vAlign w:val="bottom"/>
            <w:gridSpan w:val="3"/>
          </w:tcPr>
          <w:p>
            <w:pPr>
              <w:ind w:left="880"/>
              <w:spacing w:after="0"/>
              <w:rPr>
                <w:sz w:val="20"/>
                <w:szCs w:val="20"/>
                <w:color w:val="auto"/>
              </w:rPr>
            </w:pPr>
            <w:r>
              <w:rPr>
                <w:rFonts w:ascii="Arial" w:cs="Arial" w:eastAsia="Arial" w:hAnsi="Arial"/>
                <w:sz w:val="17"/>
                <w:szCs w:val="17"/>
                <w:color w:val="0000FF"/>
              </w:rPr>
              <w:t>02/25/2021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Pr>
          <w:p>
            <w:pPr>
              <w:ind w:left="380"/>
              <w:spacing w:after="0"/>
              <w:rPr>
                <w:sz w:val="20"/>
                <w:szCs w:val="20"/>
                <w:color w:val="auto"/>
              </w:rPr>
            </w:pPr>
            <w:r>
              <w:rPr>
                <w:rFonts w:ascii="Arial" w:cs="Arial" w:eastAsia="Arial" w:hAnsi="Arial"/>
                <w:sz w:val="17"/>
                <w:szCs w:val="17"/>
                <w:color w:val="0000FF"/>
              </w:rPr>
              <w:t>0</w:t>
            </w:r>
          </w:p>
        </w:tc>
        <w:tc>
          <w:tcPr>
            <w:tcW w:w="440" w:type="dxa"/>
            <w:vAlign w:val="bottom"/>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180.3</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0000FF"/>
              </w:rPr>
              <w:t>11,423.6581</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7"/>
                <w:szCs w:val="17"/>
                <w:color w:val="0000FF"/>
              </w:rPr>
              <w:t>74,235</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HPLP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Kathy L. Uttley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Christopher J.</w:t>
      </w:r>
      <w:r>
        <w:rPr>
          <w:sz w:val="20"/>
          <w:szCs w:val="20"/>
          <w:color w:val="auto"/>
        </w:rPr>
        <w:tab/>
      </w:r>
      <w:r>
        <w:rPr>
          <w:rFonts w:ascii="Arial" w:cs="Arial" w:eastAsia="Arial" w:hAnsi="Arial"/>
          <w:sz w:val="15"/>
          <w:szCs w:val="15"/>
          <w:color w:val="0000FF"/>
        </w:rPr>
        <w:t>03/30/2021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33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416"/>
        <w:spacing w:after="0" w:line="249"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0" w:lineRule="exact"/>
        <w:rPr>
          <w:sz w:val="20"/>
          <w:szCs w:val="20"/>
          <w:color w:val="auto"/>
        </w:rPr>
      </w:pPr>
    </w:p>
    <w:p>
      <w:pPr>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0" w:lineRule="exact"/>
        <w:rPr>
          <w:rFonts w:ascii="Courier New" w:cs="Courier New" w:eastAsia="Courier New" w:hAnsi="Courier New"/>
          <w:sz w:val="17"/>
          <w:szCs w:val="17"/>
          <w:color w:val="auto"/>
        </w:rPr>
      </w:pPr>
    </w:p>
    <w:p>
      <w:pPr>
        <w:ind w:right="19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399" w:firstLine="416"/>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49"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207" w:lineRule="exact"/>
        <w:rPr>
          <w:sz w:val="20"/>
          <w:szCs w:val="20"/>
          <w:color w:val="auto"/>
        </w:rPr>
      </w:pPr>
    </w:p>
    <w:p>
      <w:pPr>
        <w:ind w:right="3659" w:firstLine="416"/>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16th day of May, 2016.</w:t>
      </w:r>
    </w:p>
    <w:p>
      <w:pPr>
        <w:spacing w:after="0" w:line="19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/s/ Christopher Hagedorn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Christopher Hagedorn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512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2021-03-30T14:25:22Z</dcterms:created>
  <dcterms:modified xsi:type="dcterms:W3CDTF">2021-03-30T14:25:22Z</dcterms:modified>
</cp:coreProperties>
</file>