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Hanft Adam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57" w:lineRule="auto"/>
        <w:rPr>
          <w:sz w:val="20"/>
          <w:szCs w:val="20"/>
          <w:color w:val="auto"/>
        </w:rPr>
      </w:pPr>
      <w:r>
        <w:rPr>
          <w:rFonts w:ascii="Arial" w:cs="Arial" w:eastAsia="Arial" w:hAnsi="Arial"/>
          <w:sz w:val="17"/>
          <w:szCs w:val="17"/>
          <w:color w:val="0000FF"/>
        </w:rPr>
        <w:t>C/O THE SCOTTS MIRACLE-GRO COMPANY 14111 SCOTTSLAWN ROAD</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MARYSVILLE</w:t>
            </w:r>
          </w:p>
        </w:tc>
        <w:tc>
          <w:tcPr>
            <w:tcW w:w="880" w:type="dxa"/>
            <w:vAlign w:val="bottom"/>
          </w:tcPr>
          <w:p>
            <w:pPr>
              <w:ind w:left="60"/>
              <w:spacing w:after="0"/>
              <w:rPr>
                <w:sz w:val="20"/>
                <w:szCs w:val="20"/>
                <w:color w:val="auto"/>
              </w:rPr>
            </w:pPr>
            <w:r>
              <w:rPr>
                <w:rFonts w:ascii="Arial" w:cs="Arial" w:eastAsia="Arial" w:hAnsi="Arial"/>
                <w:sz w:val="17"/>
                <w:szCs w:val="17"/>
                <w:color w:val="0000FF"/>
              </w:rPr>
              <w:t>OH</w:t>
            </w:r>
          </w:p>
        </w:tc>
        <w:tc>
          <w:tcPr>
            <w:tcW w:w="1600" w:type="dxa"/>
            <w:vAlign w:val="bottom"/>
          </w:tcPr>
          <w:p>
            <w:pPr>
              <w:ind w:left="400"/>
              <w:spacing w:after="0"/>
              <w:rPr>
                <w:sz w:val="20"/>
                <w:szCs w:val="20"/>
                <w:color w:val="auto"/>
              </w:rPr>
            </w:pPr>
            <w:r>
              <w:rPr>
                <w:rFonts w:ascii="Arial" w:cs="Arial" w:eastAsia="Arial" w:hAnsi="Arial"/>
                <w:sz w:val="17"/>
                <w:szCs w:val="17"/>
                <w:color w:val="0000FF"/>
              </w:rPr>
              <w:t>43041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SCOTTS MIRACLE-GRO CO</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07/15/2020</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269240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8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07/15/2020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5,000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22,445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sales reported in this Form 4 were made pursuant to a Rule 10b5-1 trading plan adopted by the reporting person on May 13, 2020.</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07/17/2020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Adam Hanft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94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779" w:firstLine="416"/>
        <w:spacing w:after="0" w:line="249"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200" w:lineRule="exact"/>
        <w:rPr>
          <w:sz w:val="20"/>
          <w:szCs w:val="20"/>
          <w:color w:val="auto"/>
        </w:rPr>
      </w:pPr>
    </w:p>
    <w:p>
      <w:pPr>
        <w:ind w:right="1879" w:firstLine="7"/>
        <w:spacing w:after="0" w:line="249"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0" w:lineRule="exact"/>
        <w:rPr>
          <w:rFonts w:ascii="Courier New" w:cs="Courier New" w:eastAsia="Courier New" w:hAnsi="Courier New"/>
          <w:sz w:val="17"/>
          <w:szCs w:val="17"/>
          <w:color w:val="auto"/>
        </w:rPr>
      </w:pPr>
    </w:p>
    <w:p>
      <w:pPr>
        <w:ind w:right="1999" w:firstLine="7"/>
        <w:spacing w:after="0" w:line="249"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1879" w:firstLine="7"/>
        <w:spacing w:after="0" w:line="249" w:lineRule="auto"/>
        <w:tabs>
          <w:tab w:leader="none" w:pos="31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2399" w:firstLine="416"/>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w:t>
      </w:r>
    </w:p>
    <w:p>
      <w:pPr>
        <w:ind w:right="1879"/>
        <w:spacing w:after="0" w:line="249" w:lineRule="auto"/>
        <w:rPr>
          <w:sz w:val="20"/>
          <w:szCs w:val="20"/>
          <w:color w:val="auto"/>
        </w:rPr>
      </w:pPr>
      <w:r>
        <w:rPr>
          <w:rFonts w:ascii="Courier New" w:cs="Courier New" w:eastAsia="Courier New" w:hAnsi="Courier New"/>
          <w:sz w:val="17"/>
          <w:szCs w:val="17"/>
          <w:color w:val="auto"/>
        </w:rPr>
        <w:t>full power of substitution and resubstitution, hereby ratifying and confirming all that such attorney-in-fact, or such attorney-in-fact's substitute or substitutes, shall lawfully do or cause to be done by virtue of this Power</w:t>
      </w:r>
    </w:p>
    <w:p>
      <w:pPr>
        <w:ind w:right="2399"/>
        <w:spacing w:after="0" w:line="249" w:lineRule="auto"/>
        <w:rPr>
          <w:sz w:val="20"/>
          <w:szCs w:val="20"/>
          <w:color w:val="auto"/>
        </w:rPr>
      </w:pPr>
      <w:r>
        <w:rPr>
          <w:rFonts w:ascii="Courier New" w:cs="Courier New" w:eastAsia="Courier New" w:hAnsi="Courier New"/>
          <w:sz w:val="17"/>
          <w:szCs w:val="17"/>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20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This Power of Attorney shall remain in full force and effect until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is no longer required to file Forms 3, 4 and 5 or Form 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the undersigned's holdings of and transactions in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by the Company, unless earlier revoked by the undersigned in a signed</w:t>
      </w:r>
    </w:p>
    <w:p>
      <w:pPr>
        <w:spacing w:after="0" w:line="7" w:lineRule="exact"/>
        <w:rPr>
          <w:sz w:val="20"/>
          <w:szCs w:val="20"/>
          <w:color w:val="auto"/>
        </w:rPr>
      </w:pPr>
    </w:p>
    <w:p>
      <w:pPr>
        <w:spacing w:after="0"/>
        <w:tabs>
          <w:tab w:leader="none" w:pos="5920" w:val="left"/>
        </w:tabs>
        <w:rPr>
          <w:sz w:val="20"/>
          <w:szCs w:val="20"/>
          <w:color w:val="auto"/>
        </w:rPr>
      </w:pPr>
      <w:r>
        <w:rPr>
          <w:rFonts w:ascii="Courier New" w:cs="Courier New" w:eastAsia="Courier New" w:hAnsi="Courier New"/>
          <w:sz w:val="17"/>
          <w:szCs w:val="17"/>
          <w:color w:val="auto"/>
        </w:rPr>
        <w:t>writing delivered to the above-named attorneys-in-fact.</w:t>
        <w:tab/>
        <w:t>I hereby revoke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previous Powers of Attorney that have been granted by me in connection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reporting obligations under the 1934 Act or the Securities Act with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my holdings of and transactions in securities issued by the Company.</w:t>
      </w:r>
    </w:p>
    <w:p>
      <w:pPr>
        <w:spacing w:after="0" w:line="207" w:lineRule="exact"/>
        <w:rPr>
          <w:sz w:val="20"/>
          <w:szCs w:val="20"/>
          <w:color w:val="auto"/>
        </w:rPr>
      </w:pPr>
    </w:p>
    <w:p>
      <w:pPr>
        <w:ind w:right="3659" w:firstLine="416"/>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May, 2016.</w:t>
      </w:r>
    </w:p>
    <w:p>
      <w:pPr>
        <w:spacing w:after="0" w:line="19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/s/ Adam Hanft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Signature</w:t>
      </w: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Adam Hanft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81963"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2020-07-17T07:39:34Z</dcterms:created>
  <dcterms:modified xsi:type="dcterms:W3CDTF">2020-07-17T07:39:34Z</dcterms:modified>
</cp:coreProperties>
</file>