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us8101861065_020122.txt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SCOTTS MIRACLE GRO CO</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810186106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810186106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3359327</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3504218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3504218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SCOTTS MIRACLE GRO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14111 SCOTTSLAWN ROAD</w:t>
      </w:r>
    </w:p>
    <w:p>
      <w:pPr>
        <w:spacing w:after="0" w:line="238" w:lineRule="auto"/>
        <w:rPr>
          <w:sz w:val="20"/>
          <w:szCs w:val="20"/>
          <w:color w:val="auto"/>
        </w:rPr>
      </w:pPr>
      <w:r>
        <w:rPr>
          <w:rFonts w:ascii="Courier New" w:cs="Courier New" w:eastAsia="Courier New" w:hAnsi="Courier New"/>
          <w:sz w:val="18"/>
          <w:szCs w:val="18"/>
          <w:color w:val="auto"/>
        </w:rPr>
        <w:t>MARYSVILLE OH 43041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3504218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3359327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3504218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THE SCOTTS MIRACLE GRO CO.</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THE SCOTTS MIRACLE GRO CO</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FutureAdvisor, Inc.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94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2022-02-01T16:11:40Z</dcterms:created>
  <dcterms:modified xsi:type="dcterms:W3CDTF">2022-02-01T16:11:40Z</dcterms:modified>
</cp:coreProperties>
</file>