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Michel Farkouh</w:t>
      </w:r>
    </w:p>
    <w:p>
      <w:pPr>
        <w:ind w:left="260" w:right="9040"/>
        <w:spacing w:after="0" w:line="269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21 Chemin de la Sauvegarde , 69136 Ecully Cedex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5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Scotts Company (SMG)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86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Month/Day/Year 1/30/2003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(Month/Day/Year)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Executive Vice President, International Consumer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(X) Form filed by One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Security|2.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|2A.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23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|Trans-|Exec-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|action|ution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|action|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240" w:type="dxa"/>
            <w:vAlign w:val="bottom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Following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240" w:type="dxa"/>
            <w:vAlign w:val="bottom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43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Reported Trans(s)|ect(I)|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 |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|595.0000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8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1.Title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|2.Con-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|3A.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|Trans-</w:t>
            </w: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|Deemed|Trans-| rivative Secu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|action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|action| rities Acqui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|Execu-|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|ution |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Follow|ire|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|(Month/|(Month|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|ing Reported|ct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|/Day/ 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|Trans-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|Year) 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|action(s)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Stock Option |$50.50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|1/30/ 2|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|20000.0000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3300" w:type="dxa"/>
            <w:vAlign w:val="bottom"/>
            <w:gridSpan w:val="5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|01/30|01/29|Common Share|20000.0|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|20000.0000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|003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|/2007|/2013|s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2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right"/>
              <w:ind w:righ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Michel</w:t>
        <w:tab/>
        <w:t>Farkouh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Michel Farkouh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2019-12-11T22:03:59Z</dcterms:created>
  <dcterms:modified xsi:type="dcterms:W3CDTF">2019-12-11T22:03:59Z</dcterms:modified>
</cp:coreProperties>
</file>